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BA5F" w14:textId="77777777" w:rsidR="00633478" w:rsidRPr="008E793F" w:rsidRDefault="000B42C0" w:rsidP="001C1D80">
      <w:pPr>
        <w:rPr>
          <w:lang w:val="et-EE"/>
        </w:rPr>
      </w:pPr>
      <w:r w:rsidRPr="008E793F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418BBA85" wp14:editId="418BBA8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0FB" w:rsidRPr="008E793F">
        <w:rPr>
          <w:noProof/>
          <w:sz w:val="20"/>
          <w:lang w:val="et-EE" w:eastAsia="et-EE"/>
        </w:rPr>
        <w:drawing>
          <wp:anchor distT="0" distB="0" distL="114300" distR="114300" simplePos="0" relativeHeight="251660288" behindDoc="0" locked="0" layoutInCell="1" allowOverlap="1" wp14:anchorId="418BBA87" wp14:editId="418BBA8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0FB" w:rsidRPr="008E793F">
        <w:rPr>
          <w:noProof/>
          <w:sz w:val="20"/>
          <w:lang w:val="et-EE" w:eastAsia="et-EE"/>
        </w:rPr>
        <w:drawing>
          <wp:anchor distT="0" distB="0" distL="114300" distR="114300" simplePos="0" relativeHeight="251661312" behindDoc="0" locked="0" layoutInCell="1" allowOverlap="1" wp14:anchorId="418BBA89" wp14:editId="418BBA8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1" name="Pilt 3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8BBA60" w14:textId="77777777" w:rsidR="001C1D80" w:rsidRPr="008E793F" w:rsidRDefault="001C1D80" w:rsidP="001C1D80">
      <w:pPr>
        <w:rPr>
          <w:sz w:val="20"/>
          <w:szCs w:val="20"/>
          <w:lang w:val="et-EE"/>
        </w:rPr>
      </w:pPr>
    </w:p>
    <w:p w14:paraId="418BBA61" w14:textId="77777777" w:rsidR="003E6455" w:rsidRPr="008E793F" w:rsidRDefault="003E6455" w:rsidP="003E6455">
      <w:pPr>
        <w:ind w:left="5529"/>
        <w:rPr>
          <w:sz w:val="20"/>
          <w:szCs w:val="20"/>
          <w:lang w:val="et-EE"/>
        </w:rPr>
      </w:pPr>
    </w:p>
    <w:p w14:paraId="418BBA62" w14:textId="77777777" w:rsidR="003E6455" w:rsidRPr="008E793F" w:rsidRDefault="003E6455" w:rsidP="003E6455">
      <w:pPr>
        <w:ind w:left="5529"/>
        <w:rPr>
          <w:sz w:val="20"/>
          <w:szCs w:val="20"/>
          <w:lang w:val="et-EE"/>
        </w:rPr>
      </w:pPr>
    </w:p>
    <w:p w14:paraId="418BBA63" w14:textId="77777777" w:rsidR="003E6455" w:rsidRPr="008E793F" w:rsidRDefault="003E6455" w:rsidP="003E6455">
      <w:pPr>
        <w:ind w:left="5529"/>
        <w:rPr>
          <w:sz w:val="20"/>
          <w:szCs w:val="20"/>
          <w:lang w:val="et-EE"/>
        </w:rPr>
      </w:pPr>
    </w:p>
    <w:p w14:paraId="418BBA64" w14:textId="77777777" w:rsidR="003E6455" w:rsidRPr="008E793F" w:rsidRDefault="003E6455" w:rsidP="003E6455">
      <w:pPr>
        <w:ind w:left="5529"/>
        <w:rPr>
          <w:sz w:val="20"/>
          <w:szCs w:val="20"/>
          <w:lang w:val="et-EE"/>
        </w:rPr>
      </w:pPr>
    </w:p>
    <w:p w14:paraId="418BBA65" w14:textId="77777777" w:rsidR="0053330B" w:rsidRPr="008E793F" w:rsidRDefault="0053330B" w:rsidP="0053330B">
      <w:pPr>
        <w:ind w:left="5529"/>
        <w:rPr>
          <w:lang w:val="et-EE"/>
        </w:rPr>
      </w:pPr>
    </w:p>
    <w:p w14:paraId="418BBA66" w14:textId="77777777" w:rsidR="00633478" w:rsidRPr="008E793F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8E793F">
        <w:rPr>
          <w:sz w:val="36"/>
          <w:lang w:val="et-EE"/>
        </w:rPr>
        <w:t>JÕELÄHTME</w:t>
      </w:r>
      <w:r w:rsidR="00633478" w:rsidRPr="008E793F">
        <w:rPr>
          <w:sz w:val="36"/>
          <w:lang w:val="et-EE"/>
        </w:rPr>
        <w:t xml:space="preserve"> VALLAVALITSUS</w:t>
      </w:r>
      <w:r w:rsidR="00633478" w:rsidRPr="008E793F">
        <w:rPr>
          <w:sz w:val="36"/>
          <w:lang w:val="et-EE"/>
        </w:rPr>
        <w:tab/>
      </w:r>
    </w:p>
    <w:p w14:paraId="418BBA67" w14:textId="77777777" w:rsidR="007D3DBA" w:rsidRPr="008E793F" w:rsidRDefault="007D3DBA" w:rsidP="007D3DBA">
      <w:pPr>
        <w:rPr>
          <w:lang w:val="et-EE"/>
        </w:rPr>
      </w:pPr>
    </w:p>
    <w:p w14:paraId="418BBA6B" w14:textId="77777777" w:rsidR="00B005AA" w:rsidRPr="008E793F" w:rsidRDefault="00B005AA" w:rsidP="00B005AA">
      <w:pPr>
        <w:jc w:val="both"/>
        <w:rPr>
          <w:lang w:val="et-EE" w:eastAsia="et-EE"/>
        </w:rPr>
      </w:pPr>
    </w:p>
    <w:p w14:paraId="418BBA6C" w14:textId="7E8D4391" w:rsidR="00B005AA" w:rsidRPr="008E793F" w:rsidRDefault="00C907C6" w:rsidP="00B005AA">
      <w:pPr>
        <w:jc w:val="both"/>
        <w:rPr>
          <w:lang w:val="et-EE" w:eastAsia="et-EE"/>
        </w:rPr>
      </w:pPr>
      <w:r>
        <w:rPr>
          <w:lang w:val="et-EE" w:eastAsia="et-EE"/>
        </w:rPr>
        <w:t>Registrite ja Infosüsteemide Keskus</w:t>
      </w:r>
    </w:p>
    <w:p w14:paraId="418BBA6D" w14:textId="652C77C3" w:rsidR="00B005AA" w:rsidRPr="008E793F" w:rsidRDefault="0081780F" w:rsidP="00B005AA">
      <w:pPr>
        <w:jc w:val="both"/>
        <w:rPr>
          <w:lang w:val="et-EE" w:eastAsia="et-EE"/>
        </w:rPr>
      </w:pPr>
      <w:r>
        <w:rPr>
          <w:lang w:val="et-EE" w:eastAsia="et-EE"/>
        </w:rPr>
        <w:t>Lubja 4</w:t>
      </w:r>
    </w:p>
    <w:p w14:paraId="418BBA6E" w14:textId="77777777" w:rsidR="00B005AA" w:rsidRPr="008E793F" w:rsidRDefault="00B005AA" w:rsidP="00B005AA">
      <w:pPr>
        <w:jc w:val="both"/>
        <w:rPr>
          <w:lang w:val="et-EE" w:eastAsia="et-EE"/>
        </w:rPr>
      </w:pPr>
      <w:r w:rsidRPr="008E793F">
        <w:rPr>
          <w:lang w:val="et-EE" w:eastAsia="et-EE"/>
        </w:rPr>
        <w:t>Tallinn</w:t>
      </w:r>
    </w:p>
    <w:p w14:paraId="418BBA70" w14:textId="0965423D" w:rsidR="00B005AA" w:rsidRPr="008E793F" w:rsidRDefault="00477D40" w:rsidP="00B005AA">
      <w:pPr>
        <w:jc w:val="both"/>
        <w:rPr>
          <w:lang w:val="et-EE" w:eastAsia="et-EE"/>
        </w:rPr>
      </w:pPr>
      <w:hyperlink r:id="rId9" w:history="1">
        <w:r w:rsidRPr="008A5583">
          <w:rPr>
            <w:rStyle w:val="Hperlink"/>
            <w:lang w:val="et-EE"/>
          </w:rPr>
          <w:t>info@rik.ee</w:t>
        </w:r>
      </w:hyperlink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B005AA" w:rsidRPr="008E793F">
        <w:rPr>
          <w:lang w:val="et-EE" w:eastAsia="et-EE"/>
        </w:rPr>
        <w:tab/>
      </w:r>
      <w:r w:rsidR="00B005AA" w:rsidRPr="008E793F">
        <w:rPr>
          <w:lang w:val="et-EE" w:eastAsia="et-EE"/>
        </w:rPr>
        <w:tab/>
      </w:r>
      <w:r w:rsidR="00B005AA" w:rsidRPr="008E793F">
        <w:rPr>
          <w:lang w:val="et-EE" w:eastAsia="et-EE"/>
        </w:rPr>
        <w:tab/>
      </w:r>
      <w:r w:rsidR="00B005AA" w:rsidRPr="008E793F">
        <w:rPr>
          <w:lang w:val="et-EE" w:eastAsia="et-EE"/>
        </w:rPr>
        <w:tab/>
      </w:r>
      <w:r w:rsidR="00B005AA" w:rsidRPr="008E793F">
        <w:rPr>
          <w:lang w:val="et-EE" w:eastAsia="et-EE"/>
        </w:rPr>
        <w:tab/>
      </w:r>
      <w:r w:rsidR="00155725">
        <w:rPr>
          <w:lang w:val="et-EE" w:eastAsia="et-EE"/>
        </w:rPr>
        <w:t>2</w:t>
      </w:r>
      <w:r w:rsidR="00B005AA" w:rsidRPr="008E793F">
        <w:rPr>
          <w:lang w:val="et-EE" w:eastAsia="et-EE"/>
        </w:rPr>
        <w:t>3.</w:t>
      </w:r>
      <w:r w:rsidR="00155725">
        <w:rPr>
          <w:lang w:val="et-EE" w:eastAsia="et-EE"/>
        </w:rPr>
        <w:t>1</w:t>
      </w:r>
      <w:r w:rsidR="00B005AA" w:rsidRPr="008E793F">
        <w:rPr>
          <w:lang w:val="et-EE" w:eastAsia="et-EE"/>
        </w:rPr>
        <w:t>0.202</w:t>
      </w:r>
      <w:r w:rsidR="00155725">
        <w:rPr>
          <w:lang w:val="et-EE" w:eastAsia="et-EE"/>
        </w:rPr>
        <w:t>5</w:t>
      </w:r>
      <w:r w:rsidR="00B005AA" w:rsidRPr="008E793F">
        <w:rPr>
          <w:lang w:val="et-EE" w:eastAsia="et-EE"/>
        </w:rPr>
        <w:t xml:space="preserve"> nr </w:t>
      </w:r>
      <w:r w:rsidR="00FE14CC" w:rsidRPr="00FE14CC">
        <w:rPr>
          <w:lang w:val="et-EE" w:eastAsia="et-EE"/>
        </w:rPr>
        <w:t>13-6/4717</w:t>
      </w:r>
    </w:p>
    <w:p w14:paraId="418BBA71" w14:textId="77777777" w:rsidR="00B005AA" w:rsidRPr="008E793F" w:rsidRDefault="00B005AA" w:rsidP="00B005AA">
      <w:pPr>
        <w:jc w:val="both"/>
        <w:rPr>
          <w:lang w:val="et-EE" w:eastAsia="et-EE"/>
        </w:rPr>
      </w:pPr>
    </w:p>
    <w:p w14:paraId="418BBA72" w14:textId="77777777" w:rsidR="00B005AA" w:rsidRPr="008E793F" w:rsidRDefault="00B005AA" w:rsidP="00B005AA">
      <w:pPr>
        <w:jc w:val="both"/>
        <w:rPr>
          <w:lang w:val="et-EE" w:eastAsia="et-EE"/>
        </w:rPr>
      </w:pPr>
    </w:p>
    <w:p w14:paraId="21133304" w14:textId="3AE252B8" w:rsidR="008E793F" w:rsidRPr="008E793F" w:rsidRDefault="008E793F" w:rsidP="008E793F">
      <w:pPr>
        <w:ind w:left="43"/>
        <w:jc w:val="both"/>
        <w:rPr>
          <w:lang w:val="et-EE"/>
        </w:rPr>
      </w:pPr>
      <w:r w:rsidRPr="008E793F">
        <w:rPr>
          <w:b/>
          <w:bCs/>
          <w:lang w:val="et-EE"/>
        </w:rPr>
        <w:t>Päring</w:t>
      </w:r>
    </w:p>
    <w:p w14:paraId="7898D3DA" w14:textId="77777777" w:rsidR="008E793F" w:rsidRPr="008E793F" w:rsidRDefault="008E793F" w:rsidP="008E793F">
      <w:pPr>
        <w:ind w:left="43"/>
        <w:jc w:val="both"/>
        <w:rPr>
          <w:lang w:val="et-EE"/>
        </w:rPr>
      </w:pPr>
    </w:p>
    <w:p w14:paraId="1A044344" w14:textId="1093FE5C" w:rsidR="008E793F" w:rsidRPr="008E793F" w:rsidRDefault="008E793F" w:rsidP="008E793F">
      <w:pPr>
        <w:jc w:val="both"/>
        <w:rPr>
          <w:lang w:val="et-EE"/>
        </w:rPr>
      </w:pPr>
      <w:r w:rsidRPr="008E793F">
        <w:rPr>
          <w:lang w:val="et-EE"/>
        </w:rPr>
        <w:t>Jõelähtme Vallavolikogu 16.10.202</w:t>
      </w:r>
      <w:r w:rsidR="008D0FE5">
        <w:rPr>
          <w:lang w:val="et-EE"/>
        </w:rPr>
        <w:t>5</w:t>
      </w:r>
      <w:r w:rsidRPr="008E793F">
        <w:rPr>
          <w:lang w:val="et-EE"/>
        </w:rPr>
        <w:t xml:space="preserve"> </w:t>
      </w:r>
      <w:r w:rsidR="008D0FE5">
        <w:rPr>
          <w:lang w:val="et-EE"/>
        </w:rPr>
        <w:t>otsusega</w:t>
      </w:r>
      <w:r w:rsidRPr="008E793F">
        <w:rPr>
          <w:lang w:val="et-EE"/>
        </w:rPr>
        <w:t xml:space="preserve"> nr 273 </w:t>
      </w:r>
      <w:r w:rsidR="008D0FE5">
        <w:rPr>
          <w:lang w:val="et-EE"/>
        </w:rPr>
        <w:t>„</w:t>
      </w:r>
      <w:r w:rsidRPr="008E793F">
        <w:rPr>
          <w:lang w:val="et-EE"/>
        </w:rPr>
        <w:t>Jõelähtme valla üldplaneeringu teistkordne vastuvõtmine, üldplaneeringu ja Jõelähtme valla üldplaneeringu keskkonnamõju strateegilise hindamise aruande teistkordsele avalikule väljapanekule ja avalikule arutelule suunami</w:t>
      </w:r>
      <w:r w:rsidR="008D0FE5">
        <w:rPr>
          <w:lang w:val="et-EE"/>
        </w:rPr>
        <w:t>n</w:t>
      </w:r>
      <w:r w:rsidRPr="008E793F">
        <w:rPr>
          <w:lang w:val="et-EE"/>
        </w:rPr>
        <w:t>e</w:t>
      </w:r>
      <w:r w:rsidR="008D0FE5">
        <w:rPr>
          <w:lang w:val="et-EE"/>
        </w:rPr>
        <w:t>“ võeti vastu Jõelähtme valla üldplaneering ning suunati avalikule väljapanekule</w:t>
      </w:r>
      <w:r w:rsidRPr="008E793F">
        <w:rPr>
          <w:lang w:val="et-EE"/>
        </w:rPr>
        <w:t xml:space="preserve">. </w:t>
      </w:r>
    </w:p>
    <w:p w14:paraId="30953EED" w14:textId="299978DE" w:rsidR="008E793F" w:rsidRPr="008E793F" w:rsidRDefault="008E793F" w:rsidP="008E793F">
      <w:pPr>
        <w:jc w:val="both"/>
        <w:rPr>
          <w:lang w:val="et-EE"/>
        </w:rPr>
      </w:pPr>
      <w:r w:rsidRPr="008E793F">
        <w:rPr>
          <w:lang w:val="et-EE"/>
        </w:rPr>
        <w:t xml:space="preserve">Planeerimisseaduse § </w:t>
      </w:r>
      <w:r w:rsidR="008D0FE5">
        <w:rPr>
          <w:lang w:val="et-EE"/>
        </w:rPr>
        <w:t>76</w:t>
      </w:r>
      <w:r w:rsidRPr="008E793F">
        <w:rPr>
          <w:lang w:val="et-EE"/>
        </w:rPr>
        <w:t xml:space="preserve"> järgi tuleb </w:t>
      </w:r>
      <w:r w:rsidR="008D0FE5">
        <w:rPr>
          <w:lang w:val="et-EE"/>
        </w:rPr>
        <w:t>üldplaneeringu</w:t>
      </w:r>
      <w:r w:rsidRPr="008E793F">
        <w:rPr>
          <w:lang w:val="et-EE"/>
        </w:rPr>
        <w:t xml:space="preserve"> menetlusse kaasata isikud, kelle õigusi võib planeering puudutada. Nimetatud isikute kaasamiseks koostasime käesolevale kirjale lisatud tabeli katastriüksustest, mis jäävad koostatava üldplaneeringu alasse. Soovime teavitada kaasatavaid</w:t>
      </w:r>
      <w:r w:rsidR="008D0FE5">
        <w:rPr>
          <w:lang w:val="et-EE"/>
        </w:rPr>
        <w:t xml:space="preserve"> isikuid</w:t>
      </w:r>
      <w:r w:rsidRPr="008E793F">
        <w:rPr>
          <w:lang w:val="et-EE"/>
        </w:rPr>
        <w:t xml:space="preserve"> üldplaneeringu ja </w:t>
      </w:r>
      <w:r w:rsidR="008D0FE5" w:rsidRPr="008D0FE5">
        <w:rPr>
          <w:lang w:val="et-EE"/>
        </w:rPr>
        <w:t>keskkonnamõju strateegilise hindamise aruande</w:t>
      </w:r>
      <w:r w:rsidRPr="008E793F">
        <w:rPr>
          <w:lang w:val="et-EE"/>
        </w:rPr>
        <w:t xml:space="preserve"> avalikustamisest. </w:t>
      </w:r>
    </w:p>
    <w:p w14:paraId="689BDEEA" w14:textId="70F736C6" w:rsidR="008E793F" w:rsidRPr="008E793F" w:rsidRDefault="008E793F" w:rsidP="008E793F">
      <w:pPr>
        <w:jc w:val="both"/>
        <w:rPr>
          <w:lang w:val="et-EE"/>
        </w:rPr>
      </w:pPr>
      <w:r w:rsidRPr="008E793F">
        <w:rPr>
          <w:lang w:val="et-EE"/>
        </w:rPr>
        <w:br/>
        <w:t xml:space="preserve">Palume lisatud tabel täita väljade </w:t>
      </w:r>
      <w:r w:rsidR="00EE7C21">
        <w:rPr>
          <w:lang w:val="et-EE"/>
        </w:rPr>
        <w:t>„</w:t>
      </w:r>
      <w:r w:rsidRPr="008E793F">
        <w:rPr>
          <w:lang w:val="et-EE"/>
        </w:rPr>
        <w:t xml:space="preserve">Nimi/Ärinimi“, „Isikukood/Äriregistri kood“, „Postiaadress“ ja „email“. Tegemist on kiireloomulise päringuga ja palume loetletud väljade osas täidetud tabel tagastada hiljemalt </w:t>
      </w:r>
      <w:r w:rsidR="00155725">
        <w:rPr>
          <w:lang w:val="et-EE"/>
        </w:rPr>
        <w:t>28</w:t>
      </w:r>
      <w:r w:rsidRPr="008E793F">
        <w:rPr>
          <w:lang w:val="et-EE"/>
        </w:rPr>
        <w:t>.</w:t>
      </w:r>
      <w:r w:rsidR="002A1469">
        <w:rPr>
          <w:lang w:val="et-EE"/>
        </w:rPr>
        <w:t>1</w:t>
      </w:r>
      <w:r w:rsidRPr="008E793F">
        <w:rPr>
          <w:lang w:val="et-EE"/>
        </w:rPr>
        <w:t>0.202</w:t>
      </w:r>
      <w:r w:rsidR="002A1469">
        <w:rPr>
          <w:lang w:val="et-EE"/>
        </w:rPr>
        <w:t>5</w:t>
      </w:r>
      <w:r w:rsidR="008D0FE5">
        <w:rPr>
          <w:lang w:val="et-EE"/>
        </w:rPr>
        <w:t xml:space="preserve"> kuna üldplaneeringu avalik väljapaneku teade avaldatakse oktoobri Jõelähtme vallalehes, mis jõuab adressaatideni 01.11.2025.</w:t>
      </w:r>
    </w:p>
    <w:p w14:paraId="3EC3A886" w14:textId="77777777" w:rsidR="008E793F" w:rsidRPr="008E793F" w:rsidRDefault="008E793F" w:rsidP="008E793F">
      <w:pPr>
        <w:jc w:val="both"/>
        <w:rPr>
          <w:lang w:val="et-EE"/>
        </w:rPr>
      </w:pPr>
      <w:r w:rsidRPr="008E793F">
        <w:rPr>
          <w:lang w:val="et-EE"/>
        </w:rPr>
        <w:br/>
        <w:t>Täpsustavate küsimuste korral pöörduge Maike Heido poole.</w:t>
      </w:r>
    </w:p>
    <w:p w14:paraId="6D2331B3" w14:textId="77777777" w:rsidR="008E793F" w:rsidRDefault="008E793F" w:rsidP="008E793F">
      <w:pPr>
        <w:ind w:left="43"/>
        <w:jc w:val="both"/>
        <w:rPr>
          <w:lang w:val="et-EE"/>
        </w:rPr>
      </w:pPr>
    </w:p>
    <w:p w14:paraId="11E06A64" w14:textId="77777777" w:rsidR="008E793F" w:rsidRPr="008E793F" w:rsidRDefault="008E793F" w:rsidP="008E793F">
      <w:pPr>
        <w:ind w:left="43"/>
        <w:jc w:val="both"/>
        <w:rPr>
          <w:lang w:val="et-EE"/>
        </w:rPr>
      </w:pPr>
    </w:p>
    <w:p w14:paraId="7A3697FC" w14:textId="77777777" w:rsidR="008E793F" w:rsidRPr="008E793F" w:rsidRDefault="008E793F" w:rsidP="008E793F">
      <w:pPr>
        <w:ind w:left="43" w:hanging="33"/>
        <w:rPr>
          <w:lang w:val="et-EE"/>
        </w:rPr>
      </w:pPr>
      <w:r w:rsidRPr="008E793F">
        <w:rPr>
          <w:lang w:val="et-EE"/>
        </w:rPr>
        <w:t>Lugupidamisega</w:t>
      </w:r>
    </w:p>
    <w:p w14:paraId="1B719769" w14:textId="77777777" w:rsidR="008E793F" w:rsidRPr="008E793F" w:rsidRDefault="008E793F" w:rsidP="008E793F">
      <w:pPr>
        <w:ind w:left="43"/>
        <w:rPr>
          <w:lang w:val="et-EE"/>
        </w:rPr>
      </w:pPr>
    </w:p>
    <w:p w14:paraId="26BB0B5F" w14:textId="77777777" w:rsidR="008E793F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>(allkirjastatud digitaalselt)</w:t>
      </w:r>
    </w:p>
    <w:p w14:paraId="70B0077D" w14:textId="77777777" w:rsidR="008E793F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>Andrus Umboja</w:t>
      </w:r>
      <w:r w:rsidRPr="008E793F">
        <w:rPr>
          <w:lang w:val="et-EE"/>
        </w:rPr>
        <w:br/>
        <w:t>vallavanem</w:t>
      </w:r>
    </w:p>
    <w:p w14:paraId="2C1C274B" w14:textId="77777777" w:rsidR="008E793F" w:rsidRPr="008E793F" w:rsidRDefault="008E793F" w:rsidP="008E793F">
      <w:pPr>
        <w:ind w:left="43"/>
        <w:rPr>
          <w:lang w:val="et-EE"/>
        </w:rPr>
      </w:pPr>
    </w:p>
    <w:p w14:paraId="0956E0B8" w14:textId="77777777" w:rsidR="008E793F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 xml:space="preserve">Lisad: </w:t>
      </w:r>
    </w:p>
    <w:p w14:paraId="64F7B9CD" w14:textId="695E2D75" w:rsidR="008E793F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>Kaasatavad.xls</w:t>
      </w:r>
      <w:r>
        <w:rPr>
          <w:lang w:val="et-EE"/>
        </w:rPr>
        <w:t>x</w:t>
      </w:r>
    </w:p>
    <w:p w14:paraId="0E9FC7D7" w14:textId="77777777" w:rsidR="008E793F" w:rsidRPr="008E793F" w:rsidRDefault="008E793F" w:rsidP="008E793F">
      <w:pPr>
        <w:ind w:left="43"/>
        <w:rPr>
          <w:lang w:val="et-EE"/>
        </w:rPr>
      </w:pPr>
    </w:p>
    <w:p w14:paraId="22C238D5" w14:textId="77777777" w:rsidR="008E793F" w:rsidRPr="008E793F" w:rsidRDefault="008E793F" w:rsidP="008E793F">
      <w:pPr>
        <w:ind w:left="43"/>
        <w:rPr>
          <w:lang w:val="et-EE"/>
        </w:rPr>
      </w:pPr>
    </w:p>
    <w:p w14:paraId="100AFFED" w14:textId="77777777" w:rsidR="008E793F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>Maike Heido</w:t>
      </w:r>
    </w:p>
    <w:p w14:paraId="418BBA84" w14:textId="660F5AD6" w:rsidR="00B005AA" w:rsidRPr="008E793F" w:rsidRDefault="008E793F" w:rsidP="008E793F">
      <w:pPr>
        <w:ind w:left="43"/>
        <w:rPr>
          <w:lang w:val="et-EE"/>
        </w:rPr>
      </w:pPr>
      <w:r w:rsidRPr="008E793F">
        <w:rPr>
          <w:lang w:val="et-EE"/>
        </w:rPr>
        <w:t>605 4851 maike.heido@joelahtme.ee</w:t>
      </w:r>
    </w:p>
    <w:sectPr w:rsidR="00B005AA" w:rsidRPr="008E793F" w:rsidSect="00566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A9CC" w14:textId="77777777" w:rsidR="00A03B12" w:rsidRDefault="00A03B12">
      <w:r>
        <w:separator/>
      </w:r>
    </w:p>
  </w:endnote>
  <w:endnote w:type="continuationSeparator" w:id="0">
    <w:p w14:paraId="3A381680" w14:textId="77777777" w:rsidR="00A03B12" w:rsidRDefault="00A0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A91" w14:textId="77777777" w:rsidR="007C721C" w:rsidRDefault="007C721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A92" w14:textId="77777777" w:rsidR="007C721C" w:rsidRDefault="007C721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896A13" w14:paraId="418BBA97" w14:textId="77777777" w:rsidTr="0039361B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18BBA94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8BBA95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18BBA96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896A13" w14:paraId="418BBA9B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18BBA98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18BBA99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18BBA9A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 xml:space="preserve">a/a </w:t>
          </w:r>
          <w:r w:rsidR="0039361B">
            <w:rPr>
              <w:sz w:val="20"/>
              <w:lang w:val="et-EE"/>
            </w:rPr>
            <w:t>EE1810</w:t>
          </w:r>
          <w:r>
            <w:rPr>
              <w:sz w:val="20"/>
              <w:lang w:val="et-EE"/>
            </w:rPr>
            <w:t>10002018903006 SEB</w:t>
          </w:r>
        </w:p>
      </w:tc>
    </w:tr>
    <w:tr w:rsidR="00896A13" w14:paraId="418BBA9F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18BBA9C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18BBA9D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18BBA9E" w14:textId="77777777" w:rsidR="00896A13" w:rsidRDefault="00896A13" w:rsidP="0039361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 xml:space="preserve">a/a </w:t>
          </w:r>
          <w:r w:rsidR="0039361B">
            <w:rPr>
              <w:sz w:val="20"/>
              <w:lang w:val="et-EE"/>
            </w:rPr>
            <w:t>EE432200</w:t>
          </w:r>
          <w:r>
            <w:rPr>
              <w:sz w:val="20"/>
              <w:lang w:val="et-EE"/>
            </w:rPr>
            <w:t>221012002639 Swedbank</w:t>
          </w:r>
        </w:p>
      </w:tc>
    </w:tr>
    <w:tr w:rsidR="0039361B" w14:paraId="418BBAA3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418BBAA0" w14:textId="77777777" w:rsidR="0039361B" w:rsidRDefault="0039361B" w:rsidP="0039361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418BBAA1" w14:textId="77777777" w:rsidR="0039361B" w:rsidRDefault="0039361B" w:rsidP="0039361B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18BBAA2" w14:textId="77777777" w:rsidR="0039361B" w:rsidRDefault="007C721C" w:rsidP="0039361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Luminor</w:t>
          </w:r>
        </w:p>
      </w:tc>
    </w:tr>
  </w:tbl>
  <w:p w14:paraId="418BBAA4" w14:textId="77777777" w:rsidR="00896A13" w:rsidRDefault="00896A1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4650" w14:textId="77777777" w:rsidR="00A03B12" w:rsidRDefault="00A03B12">
      <w:r>
        <w:separator/>
      </w:r>
    </w:p>
  </w:footnote>
  <w:footnote w:type="continuationSeparator" w:id="0">
    <w:p w14:paraId="6D943350" w14:textId="77777777" w:rsidR="00A03B12" w:rsidRDefault="00A0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A8F" w14:textId="77777777" w:rsidR="007C721C" w:rsidRDefault="007C721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A90" w14:textId="77777777" w:rsidR="007C721C" w:rsidRDefault="007C721C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BA93" w14:textId="77777777" w:rsidR="007C721C" w:rsidRDefault="007C721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CE4"/>
    <w:multiLevelType w:val="hybridMultilevel"/>
    <w:tmpl w:val="6F7080A4"/>
    <w:lvl w:ilvl="0" w:tplc="A730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F5E"/>
    <w:multiLevelType w:val="hybridMultilevel"/>
    <w:tmpl w:val="76A654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54B4B"/>
    <w:multiLevelType w:val="hybridMultilevel"/>
    <w:tmpl w:val="4790C048"/>
    <w:lvl w:ilvl="0" w:tplc="515487E0">
      <w:start w:val="1"/>
      <w:numFmt w:val="decimal"/>
      <w:lvlText w:val="%1.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02246">
    <w:abstractNumId w:val="3"/>
  </w:num>
  <w:num w:numId="2" w16cid:durableId="1627809252">
    <w:abstractNumId w:val="2"/>
  </w:num>
  <w:num w:numId="3" w16cid:durableId="233466788">
    <w:abstractNumId w:val="6"/>
  </w:num>
  <w:num w:numId="4" w16cid:durableId="497965471">
    <w:abstractNumId w:val="0"/>
  </w:num>
  <w:num w:numId="5" w16cid:durableId="1936590698">
    <w:abstractNumId w:val="4"/>
  </w:num>
  <w:num w:numId="6" w16cid:durableId="299843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3023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8"/>
    <w:rsid w:val="00055ED5"/>
    <w:rsid w:val="000653E3"/>
    <w:rsid w:val="00067EE5"/>
    <w:rsid w:val="00072EDA"/>
    <w:rsid w:val="000A5296"/>
    <w:rsid w:val="000B42C0"/>
    <w:rsid w:val="00102556"/>
    <w:rsid w:val="00102618"/>
    <w:rsid w:val="0012306B"/>
    <w:rsid w:val="001273EC"/>
    <w:rsid w:val="00132184"/>
    <w:rsid w:val="00134247"/>
    <w:rsid w:val="00147276"/>
    <w:rsid w:val="00155725"/>
    <w:rsid w:val="001C1D80"/>
    <w:rsid w:val="001D49E8"/>
    <w:rsid w:val="001E3597"/>
    <w:rsid w:val="001E64F5"/>
    <w:rsid w:val="001F460E"/>
    <w:rsid w:val="00210BC2"/>
    <w:rsid w:val="00214BDC"/>
    <w:rsid w:val="00225525"/>
    <w:rsid w:val="00267807"/>
    <w:rsid w:val="00273377"/>
    <w:rsid w:val="002765E2"/>
    <w:rsid w:val="00280EEB"/>
    <w:rsid w:val="002925B1"/>
    <w:rsid w:val="002A1469"/>
    <w:rsid w:val="002F55E9"/>
    <w:rsid w:val="003338A0"/>
    <w:rsid w:val="00337791"/>
    <w:rsid w:val="003664C9"/>
    <w:rsid w:val="0039361B"/>
    <w:rsid w:val="0039476E"/>
    <w:rsid w:val="003E19D6"/>
    <w:rsid w:val="003E6455"/>
    <w:rsid w:val="00413529"/>
    <w:rsid w:val="0042768E"/>
    <w:rsid w:val="00441D9F"/>
    <w:rsid w:val="004567FA"/>
    <w:rsid w:val="00461A22"/>
    <w:rsid w:val="00462B21"/>
    <w:rsid w:val="004730FB"/>
    <w:rsid w:val="00476A8E"/>
    <w:rsid w:val="00477D40"/>
    <w:rsid w:val="00483657"/>
    <w:rsid w:val="004B5BEB"/>
    <w:rsid w:val="004D4191"/>
    <w:rsid w:val="004D54C6"/>
    <w:rsid w:val="004E528D"/>
    <w:rsid w:val="004E72CE"/>
    <w:rsid w:val="004F458C"/>
    <w:rsid w:val="0051177B"/>
    <w:rsid w:val="0053330B"/>
    <w:rsid w:val="005357E7"/>
    <w:rsid w:val="005661CD"/>
    <w:rsid w:val="00590643"/>
    <w:rsid w:val="00591453"/>
    <w:rsid w:val="005C24B3"/>
    <w:rsid w:val="005F2838"/>
    <w:rsid w:val="005F392A"/>
    <w:rsid w:val="005F3973"/>
    <w:rsid w:val="00633478"/>
    <w:rsid w:val="0063764B"/>
    <w:rsid w:val="0064398B"/>
    <w:rsid w:val="00663173"/>
    <w:rsid w:val="00667ED5"/>
    <w:rsid w:val="006913DF"/>
    <w:rsid w:val="006968CC"/>
    <w:rsid w:val="006B363D"/>
    <w:rsid w:val="006C35E1"/>
    <w:rsid w:val="006D7529"/>
    <w:rsid w:val="006E7655"/>
    <w:rsid w:val="00743905"/>
    <w:rsid w:val="0074621A"/>
    <w:rsid w:val="00777662"/>
    <w:rsid w:val="007C721C"/>
    <w:rsid w:val="007D3DBA"/>
    <w:rsid w:val="007D4351"/>
    <w:rsid w:val="00801C45"/>
    <w:rsid w:val="00811C43"/>
    <w:rsid w:val="0081780F"/>
    <w:rsid w:val="008400B9"/>
    <w:rsid w:val="00896A13"/>
    <w:rsid w:val="008A432F"/>
    <w:rsid w:val="008B0FAD"/>
    <w:rsid w:val="008D0FE5"/>
    <w:rsid w:val="008E793F"/>
    <w:rsid w:val="008F3029"/>
    <w:rsid w:val="00913243"/>
    <w:rsid w:val="00980D04"/>
    <w:rsid w:val="00990B3D"/>
    <w:rsid w:val="009A42C1"/>
    <w:rsid w:val="009E059A"/>
    <w:rsid w:val="009E3D30"/>
    <w:rsid w:val="00A0304D"/>
    <w:rsid w:val="00A03B12"/>
    <w:rsid w:val="00A51F39"/>
    <w:rsid w:val="00A57D84"/>
    <w:rsid w:val="00A71489"/>
    <w:rsid w:val="00A82283"/>
    <w:rsid w:val="00A91281"/>
    <w:rsid w:val="00AF4918"/>
    <w:rsid w:val="00B005AA"/>
    <w:rsid w:val="00B047C5"/>
    <w:rsid w:val="00B15A05"/>
    <w:rsid w:val="00B72E0B"/>
    <w:rsid w:val="00B86D18"/>
    <w:rsid w:val="00BC1DC7"/>
    <w:rsid w:val="00C84BCE"/>
    <w:rsid w:val="00C907C6"/>
    <w:rsid w:val="00CB7603"/>
    <w:rsid w:val="00D0158B"/>
    <w:rsid w:val="00D11904"/>
    <w:rsid w:val="00D12C24"/>
    <w:rsid w:val="00D34415"/>
    <w:rsid w:val="00D44427"/>
    <w:rsid w:val="00D607E0"/>
    <w:rsid w:val="00D81189"/>
    <w:rsid w:val="00D82DB9"/>
    <w:rsid w:val="00DC5C09"/>
    <w:rsid w:val="00DD15FF"/>
    <w:rsid w:val="00DF4545"/>
    <w:rsid w:val="00DF4FDC"/>
    <w:rsid w:val="00E56534"/>
    <w:rsid w:val="00E6659D"/>
    <w:rsid w:val="00E95D8D"/>
    <w:rsid w:val="00EA15BA"/>
    <w:rsid w:val="00EB098F"/>
    <w:rsid w:val="00EB390A"/>
    <w:rsid w:val="00EE285C"/>
    <w:rsid w:val="00EE7C21"/>
    <w:rsid w:val="00F45527"/>
    <w:rsid w:val="00F776B3"/>
    <w:rsid w:val="00FC7825"/>
    <w:rsid w:val="00FD49F5"/>
    <w:rsid w:val="00FE14CC"/>
    <w:rsid w:val="00FE2251"/>
    <w:rsid w:val="00FE5B77"/>
    <w:rsid w:val="00FF20E8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BBA5F"/>
  <w15:docId w15:val="{A5C84A66-14F7-469A-809A-78836A34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styleId="Rhutus">
    <w:name w:val="Emphasis"/>
    <w:basedOn w:val="Liguvaikefont"/>
    <w:uiPriority w:val="20"/>
    <w:qFormat/>
    <w:rsid w:val="003E6455"/>
    <w:rPr>
      <w:i/>
      <w:iCs/>
    </w:rPr>
  </w:style>
  <w:style w:type="paragraph" w:customStyle="1" w:styleId="Default">
    <w:name w:val="Default"/>
    <w:rsid w:val="007439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B0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t-EE"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B098F"/>
    <w:rPr>
      <w:rFonts w:ascii="Courier New" w:eastAsia="Times New Roman" w:hAnsi="Courier New" w:cs="Courier New"/>
    </w:rPr>
  </w:style>
  <w:style w:type="paragraph" w:customStyle="1" w:styleId="Snum">
    <w:name w:val="Sõnum"/>
    <w:autoRedefine/>
    <w:qFormat/>
    <w:rsid w:val="00B005AA"/>
    <w:pPr>
      <w:jc w:val="both"/>
    </w:pPr>
    <w:rPr>
      <w:rFonts w:ascii="Georgia" w:eastAsia="Times New Roman" w:hAnsi="Georgia" w:cs="Mangal"/>
      <w:kern w:val="2"/>
      <w:sz w:val="22"/>
      <w:szCs w:val="22"/>
      <w:lang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47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ik.e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BB13-22A2-4D82-BD43-576DA9F4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Kalev Algo</cp:lastModifiedBy>
  <cp:revision>3</cp:revision>
  <cp:lastPrinted>2020-02-06T07:43:00Z</cp:lastPrinted>
  <dcterms:created xsi:type="dcterms:W3CDTF">2025-10-22T12:41:00Z</dcterms:created>
  <dcterms:modified xsi:type="dcterms:W3CDTF">2025-10-22T13:04:00Z</dcterms:modified>
</cp:coreProperties>
</file>